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795F8" w14:textId="04AD7762" w:rsidR="0085407E" w:rsidRDefault="0085407E" w:rsidP="0085407E">
      <w:pPr>
        <w:autoSpaceDE w:val="0"/>
        <w:autoSpaceDN w:val="0"/>
        <w:spacing w:afterLines="50" w:after="120"/>
        <w:jc w:val="left"/>
        <w:rPr>
          <w:rFonts w:hAnsi="ＭＳ ゴシック"/>
          <w:color w:val="000000"/>
          <w:sz w:val="21"/>
          <w:szCs w:val="21"/>
        </w:rPr>
      </w:pPr>
      <w:r>
        <w:rPr>
          <w:rFonts w:hAnsi="ＭＳ ゴシック" w:hint="eastAsia"/>
          <w:color w:val="000000"/>
          <w:sz w:val="21"/>
          <w:szCs w:val="21"/>
        </w:rPr>
        <w:t>様式1-1.2</w:t>
      </w:r>
    </w:p>
    <w:p w14:paraId="60214C1E" w14:textId="77777777" w:rsidR="0085407E" w:rsidRPr="00163EBB" w:rsidRDefault="0085407E" w:rsidP="0085407E">
      <w:pPr>
        <w:autoSpaceDE w:val="0"/>
        <w:autoSpaceDN w:val="0"/>
        <w:spacing w:afterLines="50" w:after="120"/>
        <w:ind w:firstLine="11"/>
        <w:jc w:val="right"/>
        <w:rPr>
          <w:rFonts w:hAnsi="ＭＳ ゴシック"/>
          <w:color w:val="000000"/>
          <w:sz w:val="21"/>
          <w:szCs w:val="21"/>
        </w:rPr>
      </w:pPr>
      <w:r w:rsidRPr="00163EBB">
        <w:rPr>
          <w:rFonts w:hAnsi="ＭＳ ゴシック" w:hint="eastAsia"/>
          <w:color w:val="000000"/>
          <w:sz w:val="21"/>
          <w:szCs w:val="21"/>
        </w:rPr>
        <w:t>西暦　　　年　　月　　日</w:t>
      </w:r>
    </w:p>
    <w:p w14:paraId="787212DB" w14:textId="27C744B9" w:rsidR="0085407E" w:rsidRDefault="0085407E" w:rsidP="0085407E">
      <w:pPr>
        <w:autoSpaceDE w:val="0"/>
        <w:autoSpaceDN w:val="0"/>
        <w:ind w:firstLine="11"/>
        <w:jc w:val="center"/>
        <w:rPr>
          <w:rFonts w:hAnsi="ＭＳ ゴシック"/>
          <w:sz w:val="28"/>
          <w:szCs w:val="28"/>
        </w:rPr>
      </w:pPr>
      <w:r w:rsidRPr="0085407E">
        <w:rPr>
          <w:rFonts w:hAnsi="ＭＳ ゴシック" w:hint="eastAsia"/>
          <w:sz w:val="28"/>
          <w:szCs w:val="28"/>
        </w:rPr>
        <w:t>実施研究機関要件確認書</w:t>
      </w:r>
    </w:p>
    <w:p w14:paraId="4B4A5458" w14:textId="77777777" w:rsidR="0085407E" w:rsidRPr="00B95E9D" w:rsidRDefault="0085407E" w:rsidP="0085407E">
      <w:pPr>
        <w:autoSpaceDE w:val="0"/>
        <w:autoSpaceDN w:val="0"/>
        <w:ind w:firstLine="11"/>
        <w:jc w:val="center"/>
        <w:rPr>
          <w:rFonts w:hAnsi="ＭＳ ゴシック"/>
          <w:sz w:val="21"/>
          <w:szCs w:val="21"/>
        </w:rPr>
      </w:pPr>
    </w:p>
    <w:p w14:paraId="7D928650" w14:textId="77777777" w:rsidR="0085407E" w:rsidRPr="00E376DB" w:rsidRDefault="0085407E" w:rsidP="0085407E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 w:rsidRPr="00E376DB">
        <w:rPr>
          <w:rFonts w:hAnsi="ＭＳ ゴシック" w:hint="eastAsia"/>
          <w:sz w:val="21"/>
          <w:szCs w:val="21"/>
        </w:rPr>
        <w:t>倫理審査委員会委員長　殿</w:t>
      </w:r>
    </w:p>
    <w:p w14:paraId="79379CCD" w14:textId="77777777" w:rsidR="0085407E" w:rsidRPr="00FE3863" w:rsidRDefault="0085407E" w:rsidP="0085407E">
      <w:pPr>
        <w:ind w:left="5040" w:firstLine="720"/>
        <w:jc w:val="left"/>
        <w:rPr>
          <w:rFonts w:hAnsi="ＭＳ ゴシック"/>
        </w:rPr>
      </w:pPr>
      <w:r w:rsidRPr="00FE3863">
        <w:rPr>
          <w:rFonts w:hAnsi="ＭＳ ゴシック"/>
        </w:rPr>
        <w:t>研究責任者</w:t>
      </w:r>
      <w:r w:rsidRPr="00FE3863">
        <w:rPr>
          <w:rFonts w:hAnsi="ＭＳ ゴシック" w:hint="eastAsia"/>
        </w:rPr>
        <w:t>（研究代表者）</w:t>
      </w:r>
    </w:p>
    <w:tbl>
      <w:tblPr>
        <w:tblStyle w:val="aff1"/>
        <w:tblW w:w="4786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510"/>
      </w:tblGrid>
      <w:tr w:rsidR="0085407E" w:rsidRPr="00FE3863" w14:paraId="6B23F072" w14:textId="77777777" w:rsidTr="00383F6E">
        <w:tc>
          <w:tcPr>
            <w:tcW w:w="1276" w:type="dxa"/>
          </w:tcPr>
          <w:p w14:paraId="65875A7C" w14:textId="77777777" w:rsidR="0085407E" w:rsidRPr="00FE3863" w:rsidRDefault="0085407E" w:rsidP="00383F6E">
            <w:pPr>
              <w:ind w:rightChars="-51" w:right="-112"/>
              <w:jc w:val="left"/>
              <w:rPr>
                <w:rFonts w:hAnsi="ＭＳ ゴシック"/>
              </w:rPr>
            </w:pPr>
            <w:r w:rsidRPr="00FE3863">
              <w:rPr>
                <w:rFonts w:hAnsi="ＭＳ ゴシック" w:hint="eastAsia"/>
              </w:rPr>
              <w:t>研究機関名</w:t>
            </w:r>
          </w:p>
        </w:tc>
        <w:tc>
          <w:tcPr>
            <w:tcW w:w="3510" w:type="dxa"/>
          </w:tcPr>
          <w:p w14:paraId="14A72430" w14:textId="77777777" w:rsidR="0085407E" w:rsidRPr="00FE3863" w:rsidRDefault="0085407E" w:rsidP="00383F6E">
            <w:pPr>
              <w:jc w:val="left"/>
              <w:rPr>
                <w:rFonts w:hAnsi="ＭＳ ゴシック"/>
              </w:rPr>
            </w:pPr>
          </w:p>
        </w:tc>
      </w:tr>
      <w:tr w:rsidR="0085407E" w:rsidRPr="00FE3863" w14:paraId="34896121" w14:textId="77777777" w:rsidTr="00383F6E">
        <w:tc>
          <w:tcPr>
            <w:tcW w:w="1276" w:type="dxa"/>
          </w:tcPr>
          <w:p w14:paraId="5CCC294B" w14:textId="77777777" w:rsidR="0085407E" w:rsidRPr="00FE3863" w:rsidRDefault="0085407E" w:rsidP="00383F6E">
            <w:pPr>
              <w:jc w:val="left"/>
              <w:rPr>
                <w:rFonts w:hAnsi="ＭＳ ゴシック"/>
              </w:rPr>
            </w:pPr>
            <w:r w:rsidRPr="00FE3863">
              <w:rPr>
                <w:rFonts w:hAnsi="ＭＳ ゴシック" w:hint="eastAsia"/>
              </w:rPr>
              <w:t>所属</w:t>
            </w:r>
          </w:p>
        </w:tc>
        <w:tc>
          <w:tcPr>
            <w:tcW w:w="3510" w:type="dxa"/>
          </w:tcPr>
          <w:p w14:paraId="1F590108" w14:textId="77777777" w:rsidR="0085407E" w:rsidRPr="00FE3863" w:rsidRDefault="0085407E" w:rsidP="00383F6E">
            <w:pPr>
              <w:jc w:val="left"/>
              <w:rPr>
                <w:rFonts w:hAnsi="ＭＳ ゴシック"/>
              </w:rPr>
            </w:pPr>
          </w:p>
        </w:tc>
      </w:tr>
      <w:tr w:rsidR="0085407E" w:rsidRPr="00FE3863" w14:paraId="589E7D03" w14:textId="77777777" w:rsidTr="00383F6E">
        <w:tc>
          <w:tcPr>
            <w:tcW w:w="1276" w:type="dxa"/>
          </w:tcPr>
          <w:p w14:paraId="156004EF" w14:textId="77777777" w:rsidR="0085407E" w:rsidRPr="00FE3863" w:rsidRDefault="0085407E" w:rsidP="00383F6E">
            <w:pPr>
              <w:jc w:val="left"/>
              <w:rPr>
                <w:rFonts w:hAnsi="ＭＳ ゴシック"/>
              </w:rPr>
            </w:pPr>
            <w:r w:rsidRPr="00FE3863">
              <w:rPr>
                <w:rFonts w:hAnsi="ＭＳ ゴシック" w:hint="eastAsia"/>
              </w:rPr>
              <w:t>氏名</w:t>
            </w:r>
          </w:p>
        </w:tc>
        <w:tc>
          <w:tcPr>
            <w:tcW w:w="3510" w:type="dxa"/>
          </w:tcPr>
          <w:p w14:paraId="1FAA056A" w14:textId="77777777" w:rsidR="0085407E" w:rsidRPr="00FE3863" w:rsidRDefault="0085407E" w:rsidP="00383F6E">
            <w:pPr>
              <w:jc w:val="left"/>
              <w:rPr>
                <w:rFonts w:hAnsi="ＭＳ ゴシック"/>
              </w:rPr>
            </w:pPr>
          </w:p>
        </w:tc>
      </w:tr>
    </w:tbl>
    <w:p w14:paraId="2BBB1DF7" w14:textId="35ADD8EB" w:rsidR="002F4C6A" w:rsidRPr="000E38D0" w:rsidRDefault="002F4C6A" w:rsidP="002F4C6A">
      <w:pPr>
        <w:spacing w:line="312" w:lineRule="auto"/>
        <w:jc w:val="left"/>
        <w:rPr>
          <w:rFonts w:hAnsi="ＭＳ ゴシック" w:cs="ＭＳ Ｐゴシック"/>
          <w:sz w:val="21"/>
          <w:szCs w:val="21"/>
        </w:rPr>
      </w:pPr>
    </w:p>
    <w:tbl>
      <w:tblPr>
        <w:tblStyle w:val="aff1"/>
        <w:tblW w:w="0" w:type="auto"/>
        <w:tblInd w:w="137" w:type="dxa"/>
        <w:tblLook w:val="04A0" w:firstRow="1" w:lastRow="0" w:firstColumn="1" w:lastColumn="0" w:noHBand="0" w:noVBand="1"/>
      </w:tblPr>
      <w:tblGrid>
        <w:gridCol w:w="9601"/>
      </w:tblGrid>
      <w:tr w:rsidR="000F0D7C" w:rsidRPr="0085407E" w14:paraId="36D617D7" w14:textId="77777777" w:rsidTr="009A370C">
        <w:tc>
          <w:tcPr>
            <w:tcW w:w="9497" w:type="dxa"/>
          </w:tcPr>
          <w:p w14:paraId="60EF983B" w14:textId="77777777" w:rsidR="000F0D7C" w:rsidRPr="0085407E" w:rsidRDefault="000F0D7C" w:rsidP="000F0D7C">
            <w:pPr>
              <w:spacing w:line="312" w:lineRule="auto"/>
              <w:jc w:val="left"/>
              <w:rPr>
                <w:rFonts w:hAnsi="ＭＳ ゴシック" w:cs="ＭＳ Ｐゴシック"/>
                <w:sz w:val="21"/>
                <w:szCs w:val="21"/>
              </w:rPr>
            </w:pPr>
            <w:r w:rsidRPr="0085407E">
              <w:rPr>
                <w:rFonts w:hAnsi="ＭＳ ゴシック" w:cs="ＭＳ Ｐゴシック"/>
                <w:b/>
                <w:sz w:val="21"/>
                <w:szCs w:val="21"/>
              </w:rPr>
              <w:t>（１）研究実施機関に関する確認事項</w:t>
            </w:r>
          </w:p>
          <w:p w14:paraId="62B008BE" w14:textId="4C92176F" w:rsidR="000F0D7C" w:rsidRPr="0085407E" w:rsidRDefault="000F0D7C" w:rsidP="000F0D7C">
            <w:pPr>
              <w:spacing w:line="312" w:lineRule="auto"/>
              <w:ind w:firstLineChars="100" w:firstLine="210"/>
              <w:jc w:val="left"/>
              <w:rPr>
                <w:rFonts w:hAnsi="ＭＳ ゴシック" w:cs="ＭＳ Ｐゴシック"/>
                <w:sz w:val="21"/>
                <w:szCs w:val="21"/>
              </w:rPr>
            </w:pPr>
            <w:r w:rsidRPr="0085407E">
              <w:rPr>
                <w:rFonts w:hAnsi="ＭＳ ゴシック"/>
                <w:sz w:val="21"/>
                <w:szCs w:val="21"/>
              </w:rPr>
              <w:t>□</w:t>
            </w:r>
            <w:r w:rsidRPr="0085407E">
              <w:rPr>
                <w:rFonts w:hAnsi="ＭＳ ゴシック" w:cs="ＭＳ Ｐゴシック" w:hint="eastAsia"/>
                <w:sz w:val="21"/>
                <w:szCs w:val="21"/>
              </w:rPr>
              <w:t xml:space="preserve"> </w:t>
            </w:r>
            <w:r w:rsidRPr="0085407E">
              <w:rPr>
                <w:rFonts w:hAnsi="ＭＳ ゴシック" w:cs="ＭＳ Ｐゴシック"/>
                <w:sz w:val="21"/>
                <w:szCs w:val="21"/>
              </w:rPr>
              <w:t>生命</w:t>
            </w:r>
            <w:r w:rsidR="00BE640C">
              <w:rPr>
                <w:rFonts w:hAnsi="ＭＳ ゴシック" w:cs="ＭＳ Ｐゴシック" w:hint="eastAsia"/>
                <w:sz w:val="21"/>
                <w:szCs w:val="21"/>
              </w:rPr>
              <w:t>科学</w:t>
            </w:r>
            <w:r w:rsidRPr="0085407E">
              <w:rPr>
                <w:rFonts w:hAnsi="ＭＳ ゴシック" w:cs="ＭＳ Ｐゴシック"/>
                <w:sz w:val="21"/>
                <w:szCs w:val="21"/>
              </w:rPr>
              <w:t>・医学系指針を遵守して研究を実施できる体制がある</w:t>
            </w:r>
            <w:r w:rsidRPr="0085407E">
              <w:rPr>
                <w:rFonts w:hAnsi="ＭＳ ゴシック" w:cs="ＭＳ Ｐゴシック" w:hint="eastAsia"/>
                <w:sz w:val="21"/>
                <w:szCs w:val="21"/>
              </w:rPr>
              <w:t>。</w:t>
            </w:r>
          </w:p>
          <w:p w14:paraId="164C3DCA" w14:textId="77777777" w:rsidR="000F0D7C" w:rsidRPr="0085407E" w:rsidRDefault="000F0D7C" w:rsidP="000F0D7C">
            <w:pPr>
              <w:spacing w:line="312" w:lineRule="auto"/>
              <w:ind w:firstLineChars="100" w:firstLine="210"/>
              <w:jc w:val="left"/>
              <w:rPr>
                <w:rFonts w:hAnsi="ＭＳ ゴシック" w:cs="ＭＳ Ｐゴシック"/>
                <w:sz w:val="21"/>
                <w:szCs w:val="21"/>
              </w:rPr>
            </w:pPr>
            <w:r w:rsidRPr="0085407E">
              <w:rPr>
                <w:rFonts w:hAnsi="ＭＳ ゴシック"/>
                <w:sz w:val="21"/>
                <w:szCs w:val="21"/>
              </w:rPr>
              <w:t>□</w:t>
            </w:r>
            <w:r w:rsidRPr="0085407E">
              <w:rPr>
                <w:rFonts w:hAnsi="ＭＳ ゴシック" w:cs="ＭＳ Ｐゴシック" w:hint="eastAsia"/>
                <w:sz w:val="21"/>
                <w:szCs w:val="21"/>
              </w:rPr>
              <w:t xml:space="preserve"> </w:t>
            </w:r>
            <w:r w:rsidRPr="0085407E">
              <w:rPr>
                <w:rFonts w:hAnsi="ＭＳ ゴシック" w:cs="ＭＳ Ｐゴシック"/>
                <w:sz w:val="21"/>
                <w:szCs w:val="21"/>
              </w:rPr>
              <w:t>研究の実施に必要な手順書</w:t>
            </w:r>
            <w:r w:rsidRPr="0085407E">
              <w:rPr>
                <w:rFonts w:ascii="Century" w:cs="Century"/>
                <w:sz w:val="21"/>
                <w:szCs w:val="21"/>
              </w:rPr>
              <w:t>*</w:t>
            </w:r>
            <w:r w:rsidRPr="0085407E">
              <w:rPr>
                <w:rFonts w:hAnsi="ＭＳ ゴシック" w:cs="ＭＳ Ｐゴシック" w:hint="eastAsia"/>
                <w:sz w:val="21"/>
                <w:szCs w:val="21"/>
                <w:vertAlign w:val="superscript"/>
              </w:rPr>
              <w:t>5</w:t>
            </w:r>
            <w:r w:rsidRPr="0085407E">
              <w:rPr>
                <w:rFonts w:hAnsi="ＭＳ ゴシック" w:cs="ＭＳ Ｐゴシック"/>
                <w:sz w:val="21"/>
                <w:szCs w:val="21"/>
              </w:rPr>
              <w:t>の整備している</w:t>
            </w:r>
            <w:r w:rsidRPr="0085407E">
              <w:rPr>
                <w:rFonts w:hAnsi="ＭＳ ゴシック" w:cs="ＭＳ Ｐゴシック" w:hint="eastAsia"/>
                <w:sz w:val="21"/>
                <w:szCs w:val="21"/>
              </w:rPr>
              <w:t>。</w:t>
            </w:r>
          </w:p>
          <w:p w14:paraId="05EB1CEB" w14:textId="77777777" w:rsidR="000F0D7C" w:rsidRPr="0085407E" w:rsidRDefault="000F0D7C" w:rsidP="000F0D7C">
            <w:pPr>
              <w:spacing w:line="312" w:lineRule="auto"/>
              <w:ind w:firstLineChars="100" w:firstLine="210"/>
              <w:rPr>
                <w:rFonts w:hAnsi="ＭＳ ゴシック" w:cs="ＭＳ Ｐゴシック"/>
                <w:sz w:val="21"/>
                <w:szCs w:val="21"/>
              </w:rPr>
            </w:pPr>
            <w:r w:rsidRPr="0085407E">
              <w:rPr>
                <w:rFonts w:hAnsi="ＭＳ ゴシック"/>
                <w:sz w:val="21"/>
                <w:szCs w:val="21"/>
              </w:rPr>
              <w:t>□</w:t>
            </w:r>
            <w:r w:rsidRPr="0085407E">
              <w:rPr>
                <w:rFonts w:hAnsi="ＭＳ ゴシック" w:cs="ＭＳ Ｐゴシック" w:hint="eastAsia"/>
                <w:sz w:val="21"/>
                <w:szCs w:val="21"/>
              </w:rPr>
              <w:t xml:space="preserve"> 自機関以外の倫理審査委員会での審査が可能である。</w:t>
            </w:r>
          </w:p>
          <w:p w14:paraId="27C10F22" w14:textId="3CDE7B1E" w:rsidR="000F0D7C" w:rsidRPr="0085407E" w:rsidRDefault="000F0D7C" w:rsidP="000F0D7C">
            <w:pPr>
              <w:spacing w:line="312" w:lineRule="auto"/>
              <w:ind w:firstLineChars="300" w:firstLine="630"/>
              <w:rPr>
                <w:rFonts w:hAnsi="ＭＳ ゴシック" w:cs="ＭＳ Ｐゴシック"/>
                <w:sz w:val="21"/>
                <w:szCs w:val="21"/>
              </w:rPr>
            </w:pPr>
            <w:r w:rsidRPr="0085407E">
              <w:rPr>
                <w:rFonts w:hAnsi="ＭＳ ゴシック" w:cs="ＭＳ Ｐゴシック" w:hint="eastAsia"/>
                <w:sz w:val="21"/>
                <w:szCs w:val="21"/>
              </w:rPr>
              <w:t>→□ 手順書等により規定している。</w:t>
            </w:r>
            <w:r w:rsidRPr="0085407E">
              <w:rPr>
                <w:rFonts w:hAnsi="ＭＳ ゴシック" w:cs="ＭＳ Ｐゴシック"/>
                <w:sz w:val="21"/>
                <w:szCs w:val="21"/>
              </w:rPr>
              <w:t xml:space="preserve">（文書名：　　　　</w:t>
            </w:r>
            <w:r w:rsidRPr="0085407E">
              <w:rPr>
                <w:rFonts w:hAnsi="ＭＳ ゴシック" w:cs="ＭＳ Ｐゴシック" w:hint="eastAsia"/>
                <w:sz w:val="21"/>
                <w:szCs w:val="21"/>
              </w:rPr>
              <w:t xml:space="preserve">　　　　　　　　　</w:t>
            </w:r>
            <w:r w:rsidRPr="0085407E">
              <w:rPr>
                <w:rFonts w:hAnsi="ＭＳ ゴシック" w:cs="ＭＳ Ｐゴシック"/>
                <w:sz w:val="21"/>
                <w:szCs w:val="21"/>
              </w:rPr>
              <w:t xml:space="preserve">　　　　）</w:t>
            </w:r>
          </w:p>
          <w:p w14:paraId="26C8A081" w14:textId="172C4555" w:rsidR="000F0D7C" w:rsidRPr="0085407E" w:rsidRDefault="000F0D7C" w:rsidP="00E376DB">
            <w:pPr>
              <w:spacing w:line="312" w:lineRule="auto"/>
              <w:ind w:firstLineChars="400" w:firstLine="840"/>
              <w:jc w:val="left"/>
              <w:rPr>
                <w:rFonts w:hAnsi="ＭＳ ゴシック" w:cs="ＭＳ Ｐゴシック"/>
                <w:sz w:val="21"/>
                <w:szCs w:val="21"/>
              </w:rPr>
            </w:pPr>
            <w:r w:rsidRPr="0085407E">
              <w:rPr>
                <w:rFonts w:hAnsi="ＭＳ ゴシック"/>
                <w:sz w:val="21"/>
                <w:szCs w:val="21"/>
              </w:rPr>
              <w:t>□</w:t>
            </w:r>
            <w:r w:rsidRPr="0085407E">
              <w:rPr>
                <w:rFonts w:hAnsi="ＭＳ ゴシック" w:cs="ＭＳ Ｐゴシック" w:hint="eastAsia"/>
                <w:sz w:val="21"/>
                <w:szCs w:val="21"/>
              </w:rPr>
              <w:t xml:space="preserve"> </w:t>
            </w:r>
            <w:r w:rsidRPr="0085407E">
              <w:rPr>
                <w:rFonts w:hAnsi="ＭＳ ゴシック" w:cs="ＭＳ Ｐゴシック"/>
                <w:sz w:val="21"/>
                <w:szCs w:val="21"/>
              </w:rPr>
              <w:t>手順書等はないが、研究機関の長</w:t>
            </w:r>
            <w:r w:rsidR="009A370C" w:rsidRPr="0085407E">
              <w:rPr>
                <w:rFonts w:hAnsi="ＭＳ ゴシック" w:cs="ＭＳ Ｐゴシック" w:hint="eastAsia"/>
                <w:sz w:val="21"/>
                <w:szCs w:val="21"/>
              </w:rPr>
              <w:t>が</w:t>
            </w:r>
            <w:r w:rsidRPr="0085407E">
              <w:rPr>
                <w:rFonts w:hAnsi="ＭＳ ゴシック" w:cs="ＭＳ Ｐゴシック"/>
                <w:sz w:val="21"/>
                <w:szCs w:val="21"/>
              </w:rPr>
              <w:t>了承している</w:t>
            </w:r>
            <w:r w:rsidRPr="0085407E">
              <w:rPr>
                <w:rFonts w:hAnsi="ＭＳ ゴシック" w:cs="ＭＳ Ｐゴシック" w:hint="eastAsia"/>
                <w:sz w:val="21"/>
                <w:szCs w:val="21"/>
              </w:rPr>
              <w:t>。</w:t>
            </w:r>
          </w:p>
          <w:p w14:paraId="23F2F0F5" w14:textId="77777777" w:rsidR="000F0D7C" w:rsidRPr="0085407E" w:rsidRDefault="000F0D7C" w:rsidP="000F0D7C">
            <w:pPr>
              <w:spacing w:line="312" w:lineRule="auto"/>
              <w:rPr>
                <w:rFonts w:hAnsi="ＭＳ ゴシック" w:cs="ＭＳ Ｐゴシック"/>
                <w:b/>
                <w:sz w:val="21"/>
                <w:szCs w:val="21"/>
              </w:rPr>
            </w:pPr>
            <w:r w:rsidRPr="0085407E">
              <w:rPr>
                <w:rFonts w:hAnsi="ＭＳ ゴシック" w:cs="ＭＳ Ｐゴシック"/>
                <w:b/>
                <w:sz w:val="21"/>
                <w:szCs w:val="21"/>
              </w:rPr>
              <w:t>（２）当該研究の実施体制に関する確認事項</w:t>
            </w:r>
          </w:p>
          <w:p w14:paraId="3A129DDA" w14:textId="77777777" w:rsidR="000F0D7C" w:rsidRPr="0085407E" w:rsidRDefault="000F0D7C" w:rsidP="000F0D7C">
            <w:pPr>
              <w:spacing w:line="312" w:lineRule="auto"/>
              <w:ind w:firstLineChars="100" w:firstLine="210"/>
              <w:jc w:val="left"/>
              <w:rPr>
                <w:rFonts w:hAnsi="ＭＳ ゴシック" w:cs="ＭＳ Ｐゴシック"/>
                <w:color w:val="000000"/>
                <w:sz w:val="21"/>
                <w:szCs w:val="21"/>
              </w:rPr>
            </w:pPr>
            <w:r w:rsidRPr="0085407E">
              <w:rPr>
                <w:rFonts w:hAnsi="ＭＳ ゴシック" w:cs="ＭＳ Ｐゴシック" w:hint="eastAsia"/>
                <w:color w:val="000000"/>
                <w:sz w:val="21"/>
                <w:szCs w:val="21"/>
              </w:rPr>
              <w:t>□ 研究機関の概要について提示できる。</w:t>
            </w:r>
          </w:p>
          <w:p w14:paraId="773E8C88" w14:textId="77777777" w:rsidR="000F0D7C" w:rsidRPr="0085407E" w:rsidRDefault="000F0D7C" w:rsidP="000F0D7C">
            <w:pPr>
              <w:spacing w:line="312" w:lineRule="auto"/>
              <w:ind w:firstLineChars="300" w:firstLine="630"/>
              <w:rPr>
                <w:rFonts w:hAnsi="ＭＳ ゴシック" w:cs="ＭＳ Ｐゴシック"/>
                <w:sz w:val="21"/>
                <w:szCs w:val="21"/>
              </w:rPr>
            </w:pPr>
            <w:r w:rsidRPr="0085407E">
              <w:rPr>
                <w:rFonts w:hAnsi="ＭＳ ゴシック" w:cs="ＭＳ Ｐゴシック" w:hint="eastAsia"/>
                <w:color w:val="000000"/>
                <w:sz w:val="21"/>
                <w:szCs w:val="21"/>
              </w:rPr>
              <w:t xml:space="preserve">→□ </w:t>
            </w:r>
            <w:r w:rsidRPr="0085407E">
              <w:rPr>
                <w:rFonts w:hAnsi="ＭＳ ゴシック" w:cs="ＭＳ Ｐゴシック"/>
                <w:sz w:val="21"/>
                <w:szCs w:val="21"/>
              </w:rPr>
              <w:t>ホームページがある</w:t>
            </w:r>
            <w:r w:rsidRPr="0085407E">
              <w:rPr>
                <w:rFonts w:hAnsi="ＭＳ ゴシック" w:cs="ＭＳ Ｐゴシック" w:hint="eastAsia"/>
                <w:sz w:val="21"/>
                <w:szCs w:val="21"/>
              </w:rPr>
              <w:t>。</w:t>
            </w:r>
            <w:r w:rsidRPr="0085407E">
              <w:rPr>
                <w:rFonts w:ascii="Century" w:cs="Century"/>
                <w:sz w:val="21"/>
                <w:szCs w:val="21"/>
              </w:rPr>
              <w:t>*</w:t>
            </w:r>
            <w:r w:rsidRPr="0085407E">
              <w:rPr>
                <w:rFonts w:hAnsi="ＭＳ ゴシック" w:cs="ＭＳ Ｐゴシック" w:hint="eastAsia"/>
                <w:sz w:val="21"/>
                <w:szCs w:val="21"/>
                <w:vertAlign w:val="superscript"/>
              </w:rPr>
              <w:t>6</w:t>
            </w:r>
            <w:r w:rsidRPr="0085407E">
              <w:rPr>
                <w:rFonts w:hAnsi="ＭＳ ゴシック" w:cs="ＭＳ Ｐゴシック"/>
                <w:sz w:val="21"/>
                <w:szCs w:val="21"/>
              </w:rPr>
              <w:t>（URL：　　　　　　　　　　　　　　　　）</w:t>
            </w:r>
          </w:p>
          <w:p w14:paraId="35A24387" w14:textId="77777777" w:rsidR="000F0D7C" w:rsidRPr="0085407E" w:rsidRDefault="000F0D7C" w:rsidP="000F0D7C">
            <w:pPr>
              <w:spacing w:line="312" w:lineRule="auto"/>
              <w:ind w:firstLineChars="400" w:firstLine="840"/>
              <w:jc w:val="left"/>
              <w:rPr>
                <w:rFonts w:hAnsi="ＭＳ ゴシック" w:cs="ＭＳ Ｐゴシック"/>
                <w:color w:val="000000"/>
                <w:sz w:val="21"/>
                <w:szCs w:val="21"/>
              </w:rPr>
            </w:pPr>
            <w:r w:rsidRPr="0085407E">
              <w:rPr>
                <w:rFonts w:hAnsi="ＭＳ ゴシック"/>
                <w:sz w:val="21"/>
                <w:szCs w:val="21"/>
              </w:rPr>
              <w:t>□</w:t>
            </w:r>
            <w:r w:rsidRPr="0085407E">
              <w:rPr>
                <w:rFonts w:hAnsi="ＭＳ ゴシック" w:cs="ＭＳ Ｐゴシック" w:hint="eastAsia"/>
                <w:sz w:val="21"/>
                <w:szCs w:val="21"/>
              </w:rPr>
              <w:t xml:space="preserve"> </w:t>
            </w:r>
            <w:r w:rsidRPr="0085407E">
              <w:rPr>
                <w:rFonts w:hAnsi="ＭＳ ゴシック" w:cs="ＭＳ Ｐゴシック"/>
                <w:sz w:val="21"/>
                <w:szCs w:val="21"/>
              </w:rPr>
              <w:t>（ホームページがない場合）パンフレット</w:t>
            </w:r>
            <w:r w:rsidRPr="0085407E">
              <w:rPr>
                <w:rFonts w:hAnsi="ＭＳ ゴシック" w:cs="ＭＳ Ｐゴシック" w:hint="eastAsia"/>
                <w:sz w:val="21"/>
                <w:szCs w:val="21"/>
              </w:rPr>
              <w:t>又は、施設概要を記載した書類を</w:t>
            </w:r>
            <w:r w:rsidRPr="0085407E">
              <w:rPr>
                <w:rFonts w:hAnsi="ＭＳ ゴシック" w:cs="ＭＳ Ｐゴシック"/>
                <w:sz w:val="21"/>
                <w:szCs w:val="21"/>
              </w:rPr>
              <w:t>添付する</w:t>
            </w:r>
            <w:r w:rsidRPr="0085407E">
              <w:rPr>
                <w:rFonts w:hAnsi="ＭＳ ゴシック" w:cs="ＭＳ Ｐゴシック" w:hint="eastAsia"/>
                <w:sz w:val="21"/>
                <w:szCs w:val="21"/>
              </w:rPr>
              <w:t>。</w:t>
            </w:r>
          </w:p>
          <w:p w14:paraId="2D057147" w14:textId="5BE9EDFA" w:rsidR="000F0D7C" w:rsidRPr="0085407E" w:rsidRDefault="000F0D7C" w:rsidP="000F0D7C">
            <w:pPr>
              <w:spacing w:line="312" w:lineRule="auto"/>
              <w:ind w:firstLineChars="100" w:firstLine="210"/>
              <w:jc w:val="left"/>
              <w:rPr>
                <w:rFonts w:hAnsi="ＭＳ ゴシック" w:cs="ＭＳ Ｐゴシック"/>
                <w:color w:val="FF0000"/>
                <w:sz w:val="21"/>
                <w:szCs w:val="21"/>
              </w:rPr>
            </w:pPr>
            <w:r w:rsidRPr="0085407E">
              <w:rPr>
                <w:rFonts w:hAnsi="ＭＳ ゴシック"/>
                <w:sz w:val="21"/>
                <w:szCs w:val="21"/>
              </w:rPr>
              <w:t xml:space="preserve">□ </w:t>
            </w:r>
            <w:r w:rsidRPr="0085407E">
              <w:rPr>
                <w:rFonts w:hAnsi="ＭＳ ゴシック" w:cs="ＭＳ Ｐゴシック"/>
                <w:sz w:val="21"/>
                <w:szCs w:val="21"/>
              </w:rPr>
              <w:t>保管責任者を指名し、</w:t>
            </w:r>
            <w:r w:rsidRPr="0085407E">
              <w:rPr>
                <w:rFonts w:hAnsi="ＭＳ ゴシック" w:cs="ＭＳ Ｐゴシック" w:hint="eastAsia"/>
                <w:color w:val="000000"/>
                <w:sz w:val="21"/>
                <w:szCs w:val="21"/>
              </w:rPr>
              <w:t>試料・</w:t>
            </w:r>
            <w:r w:rsidRPr="0085407E">
              <w:rPr>
                <w:rFonts w:hAnsi="ＭＳ ゴシック" w:cs="ＭＳ Ｐゴシック"/>
                <w:color w:val="000000"/>
                <w:sz w:val="21"/>
                <w:szCs w:val="21"/>
              </w:rPr>
              <w:t>情報の</w:t>
            </w:r>
            <w:r w:rsidR="009A370C" w:rsidRPr="0085407E">
              <w:rPr>
                <w:rFonts w:hAnsi="ＭＳ ゴシック" w:cs="ＭＳ Ｐゴシック" w:hint="eastAsia"/>
                <w:color w:val="000000"/>
                <w:sz w:val="21"/>
                <w:szCs w:val="21"/>
              </w:rPr>
              <w:t>適切な</w:t>
            </w:r>
            <w:r w:rsidRPr="0085407E">
              <w:rPr>
                <w:rFonts w:hAnsi="ＭＳ ゴシック" w:cs="ＭＳ Ｐゴシック"/>
                <w:sz w:val="21"/>
                <w:szCs w:val="21"/>
              </w:rPr>
              <w:t>保管管理体制</w:t>
            </w:r>
            <w:r w:rsidR="003C5525">
              <w:rPr>
                <w:rFonts w:hAnsi="ＭＳ ゴシック" w:cs="ＭＳ Ｐゴシック" w:hint="eastAsia"/>
                <w:sz w:val="21"/>
                <w:szCs w:val="21"/>
              </w:rPr>
              <w:t>が</w:t>
            </w:r>
            <w:r w:rsidRPr="0085407E">
              <w:rPr>
                <w:rFonts w:hAnsi="ＭＳ ゴシック" w:cs="ＭＳ Ｐゴシック"/>
                <w:sz w:val="21"/>
                <w:szCs w:val="21"/>
              </w:rPr>
              <w:t>整備</w:t>
            </w:r>
            <w:r w:rsidR="003C5525">
              <w:rPr>
                <w:rFonts w:hAnsi="ＭＳ ゴシック" w:cs="ＭＳ Ｐゴシック" w:hint="eastAsia"/>
                <w:sz w:val="21"/>
                <w:szCs w:val="21"/>
              </w:rPr>
              <w:t>されている。</w:t>
            </w:r>
          </w:p>
          <w:p w14:paraId="44D78576" w14:textId="385B7533" w:rsidR="000F0D7C" w:rsidRPr="0085407E" w:rsidRDefault="000F0D7C" w:rsidP="00E376DB">
            <w:pPr>
              <w:spacing w:line="312" w:lineRule="auto"/>
              <w:ind w:leftChars="100" w:left="535" w:hangingChars="150" w:hanging="315"/>
              <w:jc w:val="left"/>
              <w:rPr>
                <w:rFonts w:hAnsi="ＭＳ ゴシック" w:cs="ＭＳ Ｐゴシック"/>
                <w:sz w:val="21"/>
                <w:szCs w:val="21"/>
              </w:rPr>
            </w:pPr>
            <w:r w:rsidRPr="0085407E">
              <w:rPr>
                <w:rFonts w:hAnsi="ＭＳ ゴシック" w:cs="ＭＳ Ｐゴシック" w:hint="eastAsia"/>
                <w:sz w:val="21"/>
                <w:szCs w:val="21"/>
              </w:rPr>
              <w:t xml:space="preserve">□ </w:t>
            </w:r>
            <w:r w:rsidRPr="0085407E">
              <w:rPr>
                <w:rFonts w:hAnsi="ＭＳ ゴシック" w:cs="ＭＳ Ｐゴシック"/>
                <w:sz w:val="21"/>
                <w:szCs w:val="21"/>
              </w:rPr>
              <w:t>生命</w:t>
            </w:r>
            <w:r w:rsidR="005B22ED">
              <w:rPr>
                <w:rFonts w:hAnsi="ＭＳ ゴシック" w:cs="ＭＳ Ｐゴシック" w:hint="eastAsia"/>
                <w:sz w:val="21"/>
                <w:szCs w:val="21"/>
              </w:rPr>
              <w:t>科学</w:t>
            </w:r>
            <w:r w:rsidRPr="0085407E">
              <w:rPr>
                <w:rFonts w:hAnsi="ＭＳ ゴシック" w:cs="ＭＳ Ｐゴシック"/>
                <w:sz w:val="21"/>
                <w:szCs w:val="21"/>
              </w:rPr>
              <w:t>・医学系指針を遵守し</w:t>
            </w:r>
            <w:r w:rsidR="009A370C" w:rsidRPr="0085407E">
              <w:rPr>
                <w:rFonts w:hAnsi="ＭＳ ゴシック" w:cs="ＭＳ Ｐゴシック" w:hint="eastAsia"/>
                <w:sz w:val="21"/>
                <w:szCs w:val="21"/>
              </w:rPr>
              <w:t>た</w:t>
            </w:r>
            <w:r w:rsidRPr="0085407E">
              <w:rPr>
                <w:rFonts w:hAnsi="ＭＳ ゴシック" w:cs="ＭＳ Ｐゴシック" w:hint="eastAsia"/>
                <w:sz w:val="21"/>
                <w:szCs w:val="21"/>
              </w:rPr>
              <w:t>個人情報保護体制</w:t>
            </w:r>
            <w:r w:rsidR="009A370C" w:rsidRPr="0085407E">
              <w:rPr>
                <w:rFonts w:hAnsi="ＭＳ ゴシック" w:cs="ＭＳ Ｐゴシック" w:hint="eastAsia"/>
                <w:sz w:val="21"/>
                <w:szCs w:val="21"/>
              </w:rPr>
              <w:t>が</w:t>
            </w:r>
            <w:r w:rsidR="003C5525">
              <w:rPr>
                <w:rFonts w:hAnsi="ＭＳ ゴシック" w:cs="ＭＳ Ｐゴシック" w:hint="eastAsia"/>
                <w:sz w:val="21"/>
                <w:szCs w:val="21"/>
              </w:rPr>
              <w:t>ある</w:t>
            </w:r>
            <w:r w:rsidRPr="0085407E">
              <w:rPr>
                <w:rFonts w:hAnsi="ＭＳ ゴシック" w:cs="ＭＳ Ｐゴシック" w:hint="eastAsia"/>
                <w:sz w:val="21"/>
                <w:szCs w:val="21"/>
              </w:rPr>
              <w:t>（適切な安全管理措置を含む）。</w:t>
            </w:r>
          </w:p>
          <w:p w14:paraId="1B27E373" w14:textId="58B59320" w:rsidR="000F0D7C" w:rsidRDefault="000F0D7C" w:rsidP="000F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100" w:left="430" w:hangingChars="100" w:hanging="210"/>
              <w:rPr>
                <w:rFonts w:hAnsi="ＭＳ ゴシック" w:cs="ＭＳ Ｐゴシック"/>
                <w:color w:val="000000"/>
                <w:sz w:val="21"/>
                <w:szCs w:val="21"/>
              </w:rPr>
            </w:pPr>
            <w:r w:rsidRPr="0085407E">
              <w:rPr>
                <w:rFonts w:hAnsi="ＭＳ ゴシック" w:cs="ＭＳ Ｐゴシック" w:hint="eastAsia"/>
                <w:color w:val="000000"/>
                <w:sz w:val="21"/>
                <w:szCs w:val="21"/>
              </w:rPr>
              <w:t>□ 倫理審査委員会や規制当局の調査、モニタリング、監査（実施する場合）の際に</w:t>
            </w:r>
            <w:r w:rsidRPr="0085407E">
              <w:rPr>
                <w:rFonts w:hAnsi="ＭＳ ゴシック" w:cs="ＭＳ Ｐゴシック"/>
                <w:color w:val="000000"/>
                <w:sz w:val="21"/>
                <w:szCs w:val="21"/>
              </w:rPr>
              <w:t>原資料等全ての研究関連記録</w:t>
            </w:r>
            <w:r w:rsidR="003C5525">
              <w:rPr>
                <w:rFonts w:hAnsi="ＭＳ ゴシック" w:cs="ＭＳ Ｐゴシック" w:hint="eastAsia"/>
                <w:color w:val="000000"/>
                <w:sz w:val="21"/>
                <w:szCs w:val="21"/>
              </w:rPr>
              <w:t>を供すること</w:t>
            </w:r>
            <w:r w:rsidRPr="0085407E">
              <w:rPr>
                <w:rFonts w:hAnsi="ＭＳ ゴシック" w:cs="ＭＳ Ｐゴシック" w:hint="eastAsia"/>
                <w:color w:val="000000"/>
                <w:sz w:val="21"/>
                <w:szCs w:val="21"/>
              </w:rPr>
              <w:t>が</w:t>
            </w:r>
            <w:r w:rsidR="009A370C" w:rsidRPr="0085407E">
              <w:rPr>
                <w:rFonts w:hAnsi="ＭＳ ゴシック" w:cs="ＭＳ Ｐゴシック" w:hint="eastAsia"/>
                <w:color w:val="000000"/>
                <w:sz w:val="21"/>
                <w:szCs w:val="21"/>
              </w:rPr>
              <w:t>できる</w:t>
            </w:r>
            <w:r w:rsidRPr="0085407E">
              <w:rPr>
                <w:rFonts w:hAnsi="ＭＳ ゴシック" w:cs="ＭＳ Ｐゴシック" w:hint="eastAsia"/>
                <w:color w:val="000000"/>
                <w:sz w:val="21"/>
                <w:szCs w:val="21"/>
              </w:rPr>
              <w:t>。</w:t>
            </w:r>
          </w:p>
          <w:p w14:paraId="41C91096" w14:textId="0A2336CF" w:rsidR="003C5525" w:rsidRDefault="003C5525" w:rsidP="000F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100" w:left="430" w:hangingChars="100" w:hanging="210"/>
              <w:rPr>
                <w:rFonts w:hAnsi="ＭＳ ゴシック" w:cs="ＭＳ Ｐゴシック"/>
                <w:color w:val="000000"/>
                <w:sz w:val="21"/>
                <w:szCs w:val="21"/>
              </w:rPr>
            </w:pPr>
            <w:r>
              <w:rPr>
                <w:rFonts w:hAnsi="ＭＳ ゴシック" w:cs="ＭＳ Ｐゴシック" w:hint="eastAsia"/>
                <w:color w:val="000000"/>
                <w:sz w:val="21"/>
                <w:szCs w:val="21"/>
              </w:rPr>
              <w:t>□ （ヒトゲノム・遺伝子解析研究の場合）</w:t>
            </w:r>
          </w:p>
          <w:p w14:paraId="03FA6AAF" w14:textId="599EC24B" w:rsidR="003C5525" w:rsidRPr="0085407E" w:rsidRDefault="003C5525" w:rsidP="000F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100" w:left="430" w:hangingChars="100" w:hanging="210"/>
              <w:rPr>
                <w:rFonts w:hAnsi="ＭＳ ゴシック" w:cs="ＭＳ Ｐゴシック"/>
                <w:color w:val="000000"/>
                <w:sz w:val="21"/>
                <w:szCs w:val="21"/>
              </w:rPr>
            </w:pPr>
            <w:r>
              <w:rPr>
                <w:rFonts w:hAnsi="ＭＳ ゴシック" w:cs="ＭＳ Ｐゴシック" w:hint="eastAsia"/>
                <w:color w:val="000000"/>
                <w:sz w:val="21"/>
                <w:szCs w:val="21"/>
              </w:rPr>
              <w:t xml:space="preserve">　研究対象者のための 遺伝カウンセリング体制を有している。</w:t>
            </w:r>
          </w:p>
          <w:p w14:paraId="295B9A3A" w14:textId="48DA1F7F" w:rsidR="000F0D7C" w:rsidRPr="0085407E" w:rsidRDefault="000F0D7C" w:rsidP="00E37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100" w:left="430" w:hangingChars="100" w:hanging="210"/>
              <w:rPr>
                <w:rFonts w:hAnsi="ＭＳ ゴシック" w:cs="ＭＳ Ｐゴシック"/>
                <w:color w:val="000000"/>
                <w:sz w:val="21"/>
                <w:szCs w:val="21"/>
              </w:rPr>
            </w:pPr>
            <w:r w:rsidRPr="0085407E">
              <w:rPr>
                <w:rFonts w:hAnsi="ＭＳ ゴシック" w:cs="ＭＳ Ｐゴシック" w:hint="eastAsia"/>
                <w:color w:val="000000"/>
                <w:sz w:val="21"/>
                <w:szCs w:val="21"/>
              </w:rPr>
              <w:t>□</w:t>
            </w:r>
            <w:r w:rsidRPr="0085407E">
              <w:rPr>
                <w:rFonts w:hAnsi="ＭＳ ゴシック" w:cs="ＭＳ Ｐゴシック"/>
                <w:color w:val="000000"/>
                <w:sz w:val="21"/>
                <w:szCs w:val="21"/>
              </w:rPr>
              <w:t xml:space="preserve"> </w:t>
            </w:r>
            <w:r w:rsidRPr="0085407E">
              <w:rPr>
                <w:rFonts w:hAnsi="ＭＳ ゴシック" w:cs="ＭＳ Ｐゴシック" w:hint="eastAsia"/>
                <w:color w:val="000000"/>
                <w:sz w:val="21"/>
                <w:szCs w:val="21"/>
              </w:rPr>
              <w:t>その他、</w:t>
            </w:r>
            <w:r w:rsidR="00D33EB9" w:rsidRPr="0085407E">
              <w:rPr>
                <w:rFonts w:hAnsi="ＭＳ ゴシック" w:cs="ＭＳ Ｐゴシック" w:hint="eastAsia"/>
                <w:color w:val="000000"/>
                <w:sz w:val="21"/>
                <w:szCs w:val="21"/>
              </w:rPr>
              <w:t>研究計画書に基づき研究</w:t>
            </w:r>
            <w:r w:rsidRPr="0085407E">
              <w:rPr>
                <w:rFonts w:hAnsi="ＭＳ ゴシック" w:cs="ＭＳ Ｐゴシック" w:hint="eastAsia"/>
                <w:color w:val="000000"/>
                <w:sz w:val="21"/>
                <w:szCs w:val="21"/>
              </w:rPr>
              <w:t>を実施するにあたり必要な要件を満た</w:t>
            </w:r>
            <w:r w:rsidR="009A370C" w:rsidRPr="0085407E">
              <w:rPr>
                <w:rFonts w:hAnsi="ＭＳ ゴシック" w:cs="ＭＳ Ｐゴシック" w:hint="eastAsia"/>
                <w:color w:val="000000"/>
                <w:sz w:val="21"/>
                <w:szCs w:val="21"/>
              </w:rPr>
              <w:t>すことができる</w:t>
            </w:r>
            <w:r w:rsidRPr="0085407E">
              <w:rPr>
                <w:rFonts w:hAnsi="ＭＳ ゴシック" w:cs="ＭＳ Ｐゴシック" w:hint="eastAsia"/>
                <w:color w:val="000000"/>
                <w:sz w:val="21"/>
                <w:szCs w:val="21"/>
              </w:rPr>
              <w:t>。</w:t>
            </w:r>
            <w:r w:rsidRPr="0085407E">
              <w:rPr>
                <w:rFonts w:ascii="Century" w:cs="Century"/>
                <w:sz w:val="21"/>
                <w:szCs w:val="21"/>
              </w:rPr>
              <w:t>*</w:t>
            </w:r>
            <w:r w:rsidRPr="0085407E">
              <w:rPr>
                <w:rFonts w:hAnsi="ＭＳ ゴシック" w:cs="ＭＳ Ｐゴシック" w:hint="eastAsia"/>
                <w:sz w:val="21"/>
                <w:szCs w:val="21"/>
                <w:vertAlign w:val="superscript"/>
              </w:rPr>
              <w:t>7</w:t>
            </w:r>
          </w:p>
          <w:p w14:paraId="18F99E7F" w14:textId="77777777" w:rsidR="000F0D7C" w:rsidRPr="0085407E" w:rsidRDefault="000F0D7C" w:rsidP="000F0D7C">
            <w:pPr>
              <w:spacing w:line="312" w:lineRule="auto"/>
              <w:rPr>
                <w:rFonts w:hAnsi="ＭＳ ゴシック" w:cs="ＭＳ Ｐゴシック"/>
                <w:b/>
                <w:sz w:val="21"/>
                <w:szCs w:val="21"/>
              </w:rPr>
            </w:pPr>
            <w:r w:rsidRPr="0085407E">
              <w:rPr>
                <w:rFonts w:hAnsi="ＭＳ ゴシック" w:cs="ＭＳ Ｐゴシック"/>
                <w:b/>
                <w:sz w:val="21"/>
                <w:szCs w:val="21"/>
              </w:rPr>
              <w:t>（３）研究責任者の要件に関する確認事項</w:t>
            </w:r>
          </w:p>
          <w:p w14:paraId="3B423C70" w14:textId="43D59BD2" w:rsidR="000F0D7C" w:rsidRPr="0085407E" w:rsidRDefault="000F0D7C" w:rsidP="000F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Chars="100" w:firstLine="210"/>
              <w:rPr>
                <w:rFonts w:hAnsi="ＭＳ ゴシック" w:cs="ＭＳ Ｐゴシック"/>
                <w:color w:val="000000"/>
                <w:sz w:val="21"/>
                <w:szCs w:val="21"/>
              </w:rPr>
            </w:pPr>
            <w:r w:rsidRPr="0085407E">
              <w:rPr>
                <w:rFonts w:hAnsi="ＭＳ ゴシック" w:cs="ＭＳ Ｐゴシック" w:hint="eastAsia"/>
                <w:color w:val="000000"/>
                <w:sz w:val="21"/>
                <w:szCs w:val="21"/>
              </w:rPr>
              <w:t xml:space="preserve">□ </w:t>
            </w:r>
            <w:r w:rsidR="003C5525">
              <w:rPr>
                <w:rFonts w:hAnsi="ＭＳ ゴシック" w:cs="ＭＳ Ｐゴシック" w:hint="eastAsia"/>
                <w:color w:val="000000"/>
                <w:sz w:val="21"/>
                <w:szCs w:val="21"/>
              </w:rPr>
              <w:t>全ての</w:t>
            </w:r>
            <w:r w:rsidRPr="0085407E">
              <w:rPr>
                <w:rFonts w:hAnsi="ＭＳ ゴシック" w:cs="ＭＳ Ｐゴシック" w:hint="eastAsia"/>
                <w:color w:val="000000"/>
                <w:sz w:val="21"/>
                <w:szCs w:val="21"/>
              </w:rPr>
              <w:t>研究者は研究の適正実施に必要な教育研修を受けている。</w:t>
            </w:r>
          </w:p>
          <w:p w14:paraId="55D9B455" w14:textId="72F7220D" w:rsidR="000F0D7C" w:rsidRPr="0085407E" w:rsidRDefault="000F0D7C" w:rsidP="00E37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Chars="100" w:firstLine="210"/>
              <w:rPr>
                <w:rFonts w:hAnsi="ＭＳ ゴシック"/>
                <w:b/>
                <w:sz w:val="21"/>
                <w:szCs w:val="21"/>
              </w:rPr>
            </w:pPr>
            <w:r w:rsidRPr="0085407E">
              <w:rPr>
                <w:rFonts w:hAnsi="ＭＳ ゴシック" w:cs="ＭＳ Ｐゴシック" w:hint="eastAsia"/>
                <w:color w:val="000000"/>
                <w:sz w:val="21"/>
                <w:szCs w:val="21"/>
              </w:rPr>
              <w:t>□ 全ての研究者等において、適切な利益相反管理を行</w:t>
            </w:r>
            <w:r w:rsidR="009A370C" w:rsidRPr="0085407E">
              <w:rPr>
                <w:rFonts w:hAnsi="ＭＳ ゴシック" w:cs="ＭＳ Ｐゴシック" w:hint="eastAsia"/>
                <w:color w:val="000000"/>
                <w:sz w:val="21"/>
                <w:szCs w:val="21"/>
              </w:rPr>
              <w:t>うことができる</w:t>
            </w:r>
            <w:r w:rsidRPr="0085407E">
              <w:rPr>
                <w:rFonts w:hAnsi="ＭＳ ゴシック" w:cs="ＭＳ Ｐゴシック" w:hint="eastAsia"/>
                <w:color w:val="000000"/>
                <w:sz w:val="21"/>
                <w:szCs w:val="21"/>
              </w:rPr>
              <w:t>。</w:t>
            </w:r>
            <w:r w:rsidRPr="0085407E">
              <w:rPr>
                <w:rFonts w:ascii="Century" w:cs="Century"/>
                <w:sz w:val="21"/>
                <w:szCs w:val="21"/>
              </w:rPr>
              <w:t>*</w:t>
            </w:r>
            <w:r w:rsidRPr="0085407E">
              <w:rPr>
                <w:rFonts w:hAnsi="ＭＳ ゴシック" w:cs="ＭＳ Ｐゴシック" w:hint="eastAsia"/>
                <w:sz w:val="21"/>
                <w:szCs w:val="21"/>
                <w:vertAlign w:val="superscript"/>
              </w:rPr>
              <w:t>8</w:t>
            </w:r>
          </w:p>
          <w:p w14:paraId="1BE7F8D9" w14:textId="6C4333E7" w:rsidR="000F0D7C" w:rsidRPr="0085407E" w:rsidRDefault="000F0D7C" w:rsidP="000F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hAnsi="ＭＳ ゴシック" w:cs="ＭＳ Ｐゴシック"/>
                <w:color w:val="000000"/>
                <w:sz w:val="21"/>
                <w:szCs w:val="21"/>
              </w:rPr>
            </w:pPr>
            <w:r w:rsidRPr="0085407E">
              <w:rPr>
                <w:rFonts w:hAnsi="ＭＳ ゴシック" w:hint="eastAsia"/>
                <w:b/>
                <w:sz w:val="21"/>
                <w:szCs w:val="21"/>
              </w:rPr>
              <w:t>（４）研究代表者</w:t>
            </w:r>
            <w:r w:rsidR="00314821" w:rsidRPr="0085407E">
              <w:rPr>
                <w:rFonts w:hAnsi="ＭＳ ゴシック" w:hint="eastAsia"/>
                <w:b/>
                <w:sz w:val="21"/>
                <w:szCs w:val="21"/>
              </w:rPr>
              <w:t>又は</w:t>
            </w:r>
            <w:r w:rsidRPr="0085407E">
              <w:rPr>
                <w:rFonts w:hAnsi="ＭＳ ゴシック" w:hint="eastAsia"/>
                <w:b/>
                <w:sz w:val="21"/>
                <w:szCs w:val="21"/>
              </w:rPr>
              <w:t>研究事務局との</w:t>
            </w:r>
            <w:r w:rsidR="00314821" w:rsidRPr="0085407E">
              <w:rPr>
                <w:rFonts w:hAnsi="ＭＳ ゴシック" w:hint="eastAsia"/>
                <w:b/>
                <w:sz w:val="21"/>
                <w:szCs w:val="21"/>
              </w:rPr>
              <w:t>連絡をとりあう</w:t>
            </w:r>
            <w:r w:rsidRPr="0085407E">
              <w:rPr>
                <w:rFonts w:hAnsi="ＭＳ ゴシック" w:hint="eastAsia"/>
                <w:b/>
                <w:sz w:val="21"/>
                <w:szCs w:val="21"/>
              </w:rPr>
              <w:t>担当者連絡先</w:t>
            </w:r>
            <w:r w:rsidRPr="0085407E">
              <w:rPr>
                <w:rFonts w:ascii="Century" w:cs="Century"/>
                <w:sz w:val="21"/>
                <w:szCs w:val="21"/>
              </w:rPr>
              <w:t>*</w:t>
            </w:r>
            <w:r w:rsidRPr="0085407E">
              <w:rPr>
                <w:rFonts w:hAnsi="ＭＳ ゴシック" w:cs="ＭＳ Ｐゴシック" w:hint="eastAsia"/>
                <w:sz w:val="21"/>
                <w:szCs w:val="21"/>
                <w:vertAlign w:val="superscript"/>
              </w:rPr>
              <w:t>9</w:t>
            </w:r>
          </w:p>
          <w:tbl>
            <w:tblPr>
              <w:tblW w:w="9375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7820"/>
            </w:tblGrid>
            <w:tr w:rsidR="000F0D7C" w:rsidRPr="0085407E" w14:paraId="0BE2FEB2" w14:textId="77777777" w:rsidTr="0085407E">
              <w:trPr>
                <w:trHeight w:hRule="exact" w:val="1146"/>
                <w:jc w:val="center"/>
              </w:trPr>
              <w:tc>
                <w:tcPr>
                  <w:tcW w:w="1555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D4259C0" w14:textId="77777777" w:rsidR="000F0D7C" w:rsidRPr="0085407E" w:rsidRDefault="000F0D7C" w:rsidP="000F0D7C">
                  <w:pPr>
                    <w:autoSpaceDE w:val="0"/>
                    <w:autoSpaceDN w:val="0"/>
                    <w:snapToGrid w:val="0"/>
                    <w:jc w:val="center"/>
                    <w:rPr>
                      <w:rFonts w:hAnsi="ＭＳ ゴシック"/>
                      <w:sz w:val="20"/>
                      <w:szCs w:val="20"/>
                    </w:rPr>
                  </w:pPr>
                  <w:r w:rsidRPr="0085407E">
                    <w:rPr>
                      <w:rFonts w:hAnsi="ＭＳ ゴシック" w:hint="eastAsia"/>
                      <w:sz w:val="20"/>
                    </w:rPr>
                    <w:t>担当者連絡先</w:t>
                  </w:r>
                </w:p>
              </w:tc>
              <w:tc>
                <w:tcPr>
                  <w:tcW w:w="782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B8F3EB" w14:textId="71603FC1" w:rsidR="0085407E" w:rsidRDefault="0085407E" w:rsidP="000F0D7C">
                  <w:pPr>
                    <w:widowControl/>
                    <w:jc w:val="left"/>
                    <w:rPr>
                      <w:rFonts w:hAnsi="ＭＳ ゴシック"/>
                      <w:sz w:val="20"/>
                    </w:rPr>
                  </w:pPr>
                  <w:r w:rsidRPr="0085407E">
                    <w:rPr>
                      <w:rFonts w:hAnsi="ＭＳ ゴシック" w:hint="eastAsia"/>
                      <w:sz w:val="20"/>
                    </w:rPr>
                    <w:t>所在地：</w:t>
                  </w:r>
                </w:p>
                <w:p w14:paraId="147AD011" w14:textId="0F0D2545" w:rsidR="0085407E" w:rsidRDefault="0085407E" w:rsidP="000F0D7C">
                  <w:pPr>
                    <w:widowControl/>
                    <w:jc w:val="left"/>
                    <w:rPr>
                      <w:rFonts w:hAnsi="ＭＳ ゴシック"/>
                      <w:sz w:val="20"/>
                    </w:rPr>
                  </w:pPr>
                  <w:r w:rsidRPr="0085407E">
                    <w:rPr>
                      <w:rFonts w:hAnsi="ＭＳ ゴシック" w:hint="eastAsia"/>
                      <w:sz w:val="20"/>
                    </w:rPr>
                    <w:t>研究機関名：</w:t>
                  </w:r>
                </w:p>
                <w:p w14:paraId="6579E813" w14:textId="471D57AA" w:rsidR="000F0D7C" w:rsidRPr="0085407E" w:rsidRDefault="000F0D7C" w:rsidP="000F0D7C">
                  <w:pPr>
                    <w:widowControl/>
                    <w:jc w:val="left"/>
                    <w:rPr>
                      <w:rFonts w:hAnsi="ＭＳ ゴシック"/>
                      <w:sz w:val="20"/>
                    </w:rPr>
                  </w:pPr>
                  <w:r w:rsidRPr="0085407E">
                    <w:rPr>
                      <w:rFonts w:hAnsi="ＭＳ ゴシック" w:hint="eastAsia"/>
                      <w:sz w:val="20"/>
                    </w:rPr>
                    <w:t>氏名：　　　　　　　　　　　　　所属：</w:t>
                  </w:r>
                </w:p>
                <w:p w14:paraId="10C90C21" w14:textId="77777777" w:rsidR="000F0D7C" w:rsidRPr="0085407E" w:rsidRDefault="000F0D7C" w:rsidP="000F0D7C">
                  <w:pPr>
                    <w:autoSpaceDE w:val="0"/>
                    <w:autoSpaceDN w:val="0"/>
                    <w:snapToGrid w:val="0"/>
                    <w:jc w:val="left"/>
                    <w:rPr>
                      <w:rFonts w:hAnsi="ＭＳ ゴシック"/>
                      <w:sz w:val="20"/>
                      <w:szCs w:val="20"/>
                    </w:rPr>
                  </w:pPr>
                  <w:r w:rsidRPr="0085407E">
                    <w:rPr>
                      <w:rFonts w:hAnsi="ＭＳ ゴシック" w:hint="eastAsia"/>
                      <w:sz w:val="20"/>
                    </w:rPr>
                    <w:t>TEL：　　　　　 　　　　　　　　Email：</w:t>
                  </w:r>
                </w:p>
              </w:tc>
            </w:tr>
          </w:tbl>
          <w:p w14:paraId="2178EAD8" w14:textId="13341B8C" w:rsidR="000F0D7C" w:rsidRPr="0085407E" w:rsidRDefault="000F0D7C" w:rsidP="002F4C6A">
            <w:pPr>
              <w:spacing w:line="312" w:lineRule="auto"/>
              <w:jc w:val="left"/>
              <w:rPr>
                <w:rFonts w:hAnsi="ＭＳ ゴシック" w:cs="ＭＳ Ｐゴシック"/>
                <w:sz w:val="21"/>
                <w:szCs w:val="21"/>
              </w:rPr>
            </w:pPr>
            <w:r w:rsidRPr="0085407E">
              <w:rPr>
                <w:rFonts w:hAnsi="ＭＳ ゴシック" w:cs="ＭＳ Ｐゴシック" w:hint="eastAsia"/>
                <w:sz w:val="21"/>
                <w:szCs w:val="21"/>
              </w:rPr>
              <w:t xml:space="preserve">　</w:t>
            </w:r>
          </w:p>
        </w:tc>
      </w:tr>
    </w:tbl>
    <w:p w14:paraId="5FED7A03" w14:textId="64D951F7" w:rsidR="00F63186" w:rsidRPr="0085407E" w:rsidRDefault="00F63186" w:rsidP="002F4C6A">
      <w:pPr>
        <w:spacing w:line="312" w:lineRule="auto"/>
        <w:jc w:val="left"/>
        <w:rPr>
          <w:rFonts w:hAnsi="ＭＳ ゴシック" w:cs="ＭＳ Ｐゴシック"/>
          <w:sz w:val="21"/>
          <w:szCs w:val="21"/>
        </w:rPr>
      </w:pPr>
    </w:p>
    <w:p w14:paraId="428E22B8" w14:textId="0DE2418A" w:rsidR="000F0D7C" w:rsidRPr="0085407E" w:rsidRDefault="000F0D7C" w:rsidP="000F0D7C">
      <w:pPr>
        <w:spacing w:line="312" w:lineRule="auto"/>
        <w:ind w:left="160" w:hanging="160"/>
        <w:rPr>
          <w:rFonts w:hAnsi="ＭＳ ゴシック" w:cs="ＭＳ Ｐゴシック"/>
          <w:sz w:val="16"/>
          <w:szCs w:val="16"/>
        </w:rPr>
      </w:pPr>
      <w:r w:rsidRPr="0085407E">
        <w:rPr>
          <w:rFonts w:ascii="Century"/>
          <w:sz w:val="16"/>
          <w:szCs w:val="16"/>
        </w:rPr>
        <w:t>*</w:t>
      </w:r>
      <w:r w:rsidRPr="0085407E">
        <w:rPr>
          <w:rFonts w:hAnsi="ＭＳ ゴシック" w:hint="eastAsia"/>
          <w:sz w:val="16"/>
          <w:szCs w:val="16"/>
        </w:rPr>
        <w:t>5：</w:t>
      </w:r>
      <w:r w:rsidRPr="0085407E">
        <w:rPr>
          <w:rFonts w:hAnsi="ＭＳ ゴシック" w:cs="ＭＳ Ｐゴシック"/>
          <w:sz w:val="16"/>
          <w:szCs w:val="16"/>
        </w:rPr>
        <w:t>研究の実施に必要な手順書とは、研究機関が策定する</w:t>
      </w:r>
      <w:r w:rsidR="003C5525">
        <w:rPr>
          <w:rFonts w:hAnsi="ＭＳ ゴシック" w:cs="ＭＳ Ｐゴシック" w:hint="eastAsia"/>
          <w:sz w:val="16"/>
          <w:szCs w:val="16"/>
        </w:rPr>
        <w:t>「研究実施に関する手順書」、「試料・情報の保管に関する手順書」、「安全性情報・有害事象に関する手順書」、「個人情報管理に関する手順書」</w:t>
      </w:r>
      <w:r w:rsidRPr="0085407E">
        <w:rPr>
          <w:rFonts w:hAnsi="ＭＳ ゴシック" w:cs="ＭＳ Ｐゴシック"/>
          <w:sz w:val="16"/>
          <w:szCs w:val="16"/>
        </w:rPr>
        <w:t>「（生命</w:t>
      </w:r>
      <w:r w:rsidR="005B22ED">
        <w:rPr>
          <w:rFonts w:hAnsi="ＭＳ ゴシック" w:cs="ＭＳ Ｐゴシック" w:hint="eastAsia"/>
          <w:sz w:val="16"/>
          <w:szCs w:val="16"/>
        </w:rPr>
        <w:t>科学</w:t>
      </w:r>
      <w:r w:rsidRPr="0085407E">
        <w:rPr>
          <w:rFonts w:hAnsi="ＭＳ ゴシック" w:cs="ＭＳ Ｐゴシック"/>
          <w:sz w:val="16"/>
          <w:szCs w:val="16"/>
        </w:rPr>
        <w:t>・医学系指針　第</w:t>
      </w:r>
      <w:r w:rsidRPr="0085407E">
        <w:rPr>
          <w:rFonts w:hAnsi="ＭＳ ゴシック" w:cs="ＭＳ Ｐゴシック" w:hint="eastAsia"/>
          <w:sz w:val="16"/>
          <w:szCs w:val="16"/>
        </w:rPr>
        <w:t>５</w:t>
      </w:r>
      <w:r w:rsidRPr="0085407E">
        <w:rPr>
          <w:rFonts w:hAnsi="ＭＳ ゴシック" w:cs="ＭＳ Ｐゴシック"/>
          <w:sz w:val="16"/>
          <w:szCs w:val="16"/>
        </w:rPr>
        <w:t>の</w:t>
      </w:r>
      <w:r w:rsidRPr="0085407E">
        <w:rPr>
          <w:rFonts w:hAnsi="ＭＳ ゴシック" w:cs="ＭＳ Ｐゴシック" w:hint="eastAsia"/>
          <w:sz w:val="16"/>
          <w:szCs w:val="16"/>
        </w:rPr>
        <w:t>２</w:t>
      </w:r>
      <w:r w:rsidRPr="0085407E">
        <w:rPr>
          <w:rFonts w:hAnsi="ＭＳ ゴシック" w:cs="ＭＳ Ｐゴシック"/>
          <w:sz w:val="16"/>
          <w:szCs w:val="16"/>
        </w:rPr>
        <w:t>）。</w:t>
      </w:r>
    </w:p>
    <w:p w14:paraId="61D6B752" w14:textId="69B84EB1" w:rsidR="000F0D7C" w:rsidRPr="0085407E" w:rsidRDefault="000F0D7C" w:rsidP="000F0D7C">
      <w:pPr>
        <w:spacing w:line="312" w:lineRule="auto"/>
        <w:rPr>
          <w:rFonts w:hAnsi="ＭＳ ゴシック" w:cs="ＭＳ Ｐゴシック"/>
          <w:sz w:val="16"/>
          <w:szCs w:val="16"/>
        </w:rPr>
      </w:pPr>
      <w:r w:rsidRPr="0085407E">
        <w:rPr>
          <w:rFonts w:ascii="Century"/>
          <w:sz w:val="16"/>
          <w:szCs w:val="16"/>
        </w:rPr>
        <w:t>*</w:t>
      </w:r>
      <w:r w:rsidRPr="0085407E">
        <w:rPr>
          <w:rFonts w:hAnsi="ＭＳ ゴシック" w:hint="eastAsia"/>
          <w:sz w:val="16"/>
          <w:szCs w:val="16"/>
        </w:rPr>
        <w:t>6：</w:t>
      </w:r>
      <w:r w:rsidRPr="0085407E">
        <w:rPr>
          <w:rFonts w:hAnsi="ＭＳ ゴシック"/>
          <w:sz w:val="16"/>
          <w:szCs w:val="16"/>
        </w:rPr>
        <w:t>研究機関の業務内容や組織・人員などがわかる「機関概要」のようなホームページ</w:t>
      </w:r>
      <w:r w:rsidR="00314821" w:rsidRPr="0085407E">
        <w:rPr>
          <w:rFonts w:hAnsi="ＭＳ ゴシック" w:hint="eastAsia"/>
          <w:sz w:val="16"/>
          <w:szCs w:val="16"/>
        </w:rPr>
        <w:t>のURL</w:t>
      </w:r>
      <w:r w:rsidRPr="0085407E">
        <w:rPr>
          <w:rFonts w:hAnsi="ＭＳ ゴシック"/>
          <w:sz w:val="16"/>
          <w:szCs w:val="16"/>
        </w:rPr>
        <w:t>を記載する。</w:t>
      </w:r>
    </w:p>
    <w:p w14:paraId="0543B3C3" w14:textId="2B8645AC" w:rsidR="000F0D7C" w:rsidRPr="002F4C6A" w:rsidRDefault="000F0D7C" w:rsidP="000F0D7C">
      <w:pPr>
        <w:spacing w:line="312" w:lineRule="auto"/>
        <w:ind w:left="160" w:hanging="160"/>
        <w:rPr>
          <w:rFonts w:hAnsi="ＭＳ ゴシック" w:cs="ＭＳ Ｐゴシック"/>
          <w:sz w:val="16"/>
          <w:szCs w:val="16"/>
        </w:rPr>
      </w:pPr>
      <w:r w:rsidRPr="0085407E">
        <w:rPr>
          <w:rFonts w:ascii="Century"/>
          <w:sz w:val="16"/>
          <w:szCs w:val="16"/>
        </w:rPr>
        <w:t>*</w:t>
      </w:r>
      <w:r w:rsidRPr="0085407E">
        <w:rPr>
          <w:rFonts w:hAnsi="ＭＳ ゴシック" w:hint="eastAsia"/>
          <w:sz w:val="16"/>
          <w:szCs w:val="16"/>
        </w:rPr>
        <w:t>7：</w:t>
      </w:r>
      <w:r w:rsidRPr="0085407E">
        <w:rPr>
          <w:rFonts w:hAnsi="ＭＳ ゴシック" w:cs="ＭＳ Ｐゴシック"/>
          <w:sz w:val="16"/>
          <w:szCs w:val="16"/>
          <w:u w:val="single"/>
        </w:rPr>
        <w:t>研究代表者</w:t>
      </w:r>
      <w:r w:rsidR="000E38D0" w:rsidRPr="0085407E">
        <w:rPr>
          <w:rFonts w:hAnsi="ＭＳ ゴシック" w:cs="ＭＳ Ｐゴシック" w:hint="eastAsia"/>
          <w:sz w:val="16"/>
          <w:szCs w:val="16"/>
          <w:u w:val="single"/>
        </w:rPr>
        <w:t>は、</w:t>
      </w:r>
      <w:r w:rsidRPr="0085407E">
        <w:rPr>
          <w:rFonts w:hAnsi="ＭＳ ゴシック" w:cs="ＭＳ Ｐゴシック"/>
          <w:sz w:val="16"/>
          <w:szCs w:val="16"/>
          <w:u w:val="single"/>
        </w:rPr>
        <w:t>当該研究の要件として必要と判断した項目があれば</w:t>
      </w:r>
      <w:r w:rsidRPr="0085407E">
        <w:rPr>
          <w:rFonts w:hAnsi="ＭＳ ゴシック" w:cs="ＭＳ Ｐゴシック" w:hint="eastAsia"/>
          <w:sz w:val="16"/>
          <w:szCs w:val="16"/>
          <w:u w:val="single"/>
        </w:rPr>
        <w:t>研究計画書に</w:t>
      </w:r>
      <w:r w:rsidR="000E38D0" w:rsidRPr="0085407E">
        <w:rPr>
          <w:rFonts w:hAnsi="ＭＳ ゴシック" w:cs="ＭＳ Ｐゴシック" w:hint="eastAsia"/>
          <w:sz w:val="16"/>
          <w:szCs w:val="16"/>
          <w:u w:val="single"/>
        </w:rPr>
        <w:t>て</w:t>
      </w:r>
      <w:r w:rsidR="00D33EB9" w:rsidRPr="0085407E">
        <w:rPr>
          <w:rFonts w:hAnsi="ＭＳ ゴシック" w:cs="ＭＳ Ｐゴシック" w:hint="eastAsia"/>
          <w:sz w:val="16"/>
          <w:szCs w:val="16"/>
          <w:u w:val="single"/>
        </w:rPr>
        <w:t>規定</w:t>
      </w:r>
      <w:r w:rsidRPr="0085407E">
        <w:rPr>
          <w:rFonts w:hAnsi="ＭＳ ゴシック" w:cs="ＭＳ Ｐゴシック" w:hint="eastAsia"/>
          <w:sz w:val="16"/>
          <w:szCs w:val="16"/>
          <w:u w:val="single"/>
        </w:rPr>
        <w:t>する</w:t>
      </w:r>
      <w:r w:rsidRPr="0085407E">
        <w:rPr>
          <w:rFonts w:hAnsi="ＭＳ ゴシック" w:cs="ＭＳ Ｐゴシック"/>
          <w:sz w:val="16"/>
          <w:szCs w:val="16"/>
        </w:rPr>
        <w:t>。</w:t>
      </w:r>
    </w:p>
    <w:p w14:paraId="1153F3B2" w14:textId="3F029DBA" w:rsidR="000F0D7C" w:rsidRPr="002F4C6A" w:rsidRDefault="000F0D7C" w:rsidP="000F0D7C">
      <w:pPr>
        <w:spacing w:line="312" w:lineRule="auto"/>
        <w:ind w:left="283" w:hanging="283"/>
        <w:rPr>
          <w:rFonts w:hAnsi="ＭＳ ゴシック" w:cs="ＭＳ Ｐゴシック"/>
          <w:sz w:val="16"/>
          <w:szCs w:val="16"/>
        </w:rPr>
      </w:pPr>
      <w:r w:rsidRPr="009A370C">
        <w:rPr>
          <w:rFonts w:ascii="Century"/>
          <w:sz w:val="16"/>
          <w:szCs w:val="16"/>
        </w:rPr>
        <w:t>*</w:t>
      </w:r>
      <w:r w:rsidRPr="002F4C6A">
        <w:rPr>
          <w:rFonts w:hAnsi="ＭＳ ゴシック" w:cs="Century" w:hint="eastAsia"/>
          <w:sz w:val="16"/>
          <w:szCs w:val="16"/>
        </w:rPr>
        <w:t>8</w:t>
      </w:r>
      <w:r w:rsidRPr="002F4C6A">
        <w:rPr>
          <w:rFonts w:hAnsi="ＭＳ ゴシック" w:cs="ＭＳ Ｐゴシック"/>
          <w:sz w:val="16"/>
          <w:szCs w:val="16"/>
        </w:rPr>
        <w:t>：</w:t>
      </w:r>
      <w:r w:rsidRPr="009A370C">
        <w:rPr>
          <w:rFonts w:hAnsi="ＭＳ ゴシック" w:cs="ＭＳ Ｐゴシック"/>
          <w:sz w:val="16"/>
          <w:szCs w:val="16"/>
        </w:rPr>
        <w:t>研究責任者</w:t>
      </w:r>
      <w:r w:rsidRPr="002F4C6A">
        <w:rPr>
          <w:rFonts w:hAnsi="ＭＳ ゴシック" w:cs="ＭＳ Ｐゴシック"/>
          <w:sz w:val="16"/>
          <w:szCs w:val="16"/>
        </w:rPr>
        <w:t>が、各研究機関の基準に従い</w:t>
      </w:r>
      <w:r w:rsidR="000E38D0">
        <w:rPr>
          <w:rFonts w:hAnsi="ＭＳ ゴシック" w:cs="ＭＳ Ｐゴシック" w:hint="eastAsia"/>
          <w:sz w:val="16"/>
          <w:szCs w:val="16"/>
        </w:rPr>
        <w:t>全ての研究者等の</w:t>
      </w:r>
      <w:r w:rsidRPr="002F4C6A">
        <w:rPr>
          <w:rFonts w:hAnsi="ＭＳ ゴシック" w:cs="ＭＳ Ｐゴシック"/>
          <w:sz w:val="16"/>
          <w:szCs w:val="16"/>
        </w:rPr>
        <w:t>利益相反管理が行われていることを確認する。</w:t>
      </w:r>
    </w:p>
    <w:p w14:paraId="5CB89B73" w14:textId="25AEBE38" w:rsidR="000F0D7C" w:rsidRDefault="000F0D7C" w:rsidP="000F0D7C">
      <w:pPr>
        <w:spacing w:line="312" w:lineRule="auto"/>
        <w:ind w:left="283" w:hanging="283"/>
        <w:rPr>
          <w:rFonts w:hAnsi="ＭＳ ゴシック" w:cs="ＭＳ Ｐゴシック"/>
          <w:sz w:val="16"/>
          <w:szCs w:val="16"/>
        </w:rPr>
      </w:pPr>
      <w:r w:rsidRPr="009A370C">
        <w:rPr>
          <w:rFonts w:ascii="Century"/>
          <w:sz w:val="16"/>
          <w:szCs w:val="16"/>
        </w:rPr>
        <w:t>*</w:t>
      </w:r>
      <w:r w:rsidRPr="002F4C6A">
        <w:rPr>
          <w:rFonts w:hAnsi="ＭＳ ゴシック" w:hint="eastAsia"/>
          <w:sz w:val="16"/>
          <w:szCs w:val="16"/>
        </w:rPr>
        <w:t>9：</w:t>
      </w:r>
      <w:bookmarkStart w:id="0" w:name="_Hlk90459377"/>
      <w:r w:rsidRPr="002F4C6A">
        <w:rPr>
          <w:rFonts w:hAnsi="ＭＳ ゴシック" w:cs="ＭＳ Ｐゴシック"/>
          <w:sz w:val="16"/>
          <w:szCs w:val="16"/>
        </w:rPr>
        <w:t>原則、</w:t>
      </w:r>
      <w:r w:rsidRPr="000E38D0">
        <w:rPr>
          <w:rFonts w:hAnsi="ＭＳ ゴシック" w:cs="ＭＳ Ｐゴシック"/>
          <w:sz w:val="16"/>
          <w:szCs w:val="16"/>
        </w:rPr>
        <w:t>研究機関ごと</w:t>
      </w:r>
      <w:r w:rsidRPr="002F4C6A">
        <w:rPr>
          <w:rFonts w:hAnsi="ＭＳ ゴシック" w:cs="ＭＳ Ｐゴシック"/>
          <w:sz w:val="16"/>
          <w:szCs w:val="16"/>
        </w:rPr>
        <w:t>に個別の担当者を設定</w:t>
      </w:r>
      <w:r w:rsidRPr="002F4C6A">
        <w:rPr>
          <w:rFonts w:hAnsi="ＭＳ ゴシック" w:cs="ＭＳ Ｐゴシック" w:hint="eastAsia"/>
          <w:sz w:val="16"/>
          <w:szCs w:val="16"/>
        </w:rPr>
        <w:t>し、</w:t>
      </w:r>
      <w:r w:rsidRPr="002F4C6A">
        <w:rPr>
          <w:rFonts w:hAnsi="ＭＳ ゴシック" w:cs="ＭＳ Ｐゴシック"/>
          <w:sz w:val="16"/>
          <w:szCs w:val="16"/>
        </w:rPr>
        <w:t>研究代表者又は研究事務局と連絡をとりあう「研究責任者を補助する立場の方」の連絡先を記載する（研究責任者自身が連絡先となることもあり得る）。</w:t>
      </w:r>
      <w:bookmarkEnd w:id="0"/>
    </w:p>
    <w:p w14:paraId="3BC4362C" w14:textId="715F08ED" w:rsidR="0085407E" w:rsidRDefault="0085407E" w:rsidP="000F0D7C">
      <w:pPr>
        <w:spacing w:line="312" w:lineRule="auto"/>
        <w:ind w:left="283" w:hanging="283"/>
        <w:rPr>
          <w:rFonts w:hAnsi="ＭＳ ゴシック" w:cs="ＭＳ Ｐゴシック"/>
          <w:sz w:val="16"/>
          <w:szCs w:val="16"/>
        </w:rPr>
      </w:pPr>
    </w:p>
    <w:p w14:paraId="051B3371" w14:textId="77777777" w:rsidR="003C5525" w:rsidRDefault="003C5525" w:rsidP="0085407E">
      <w:pPr>
        <w:autoSpaceDE w:val="0"/>
        <w:autoSpaceDN w:val="0"/>
        <w:spacing w:afterLines="50" w:after="120"/>
        <w:jc w:val="left"/>
        <w:rPr>
          <w:rFonts w:hAnsi="ＭＳ ゴシック"/>
          <w:color w:val="000000"/>
          <w:sz w:val="21"/>
          <w:szCs w:val="21"/>
        </w:rPr>
      </w:pPr>
    </w:p>
    <w:sectPr w:rsidR="003C5525" w:rsidSect="005D51CC">
      <w:footerReference w:type="default" r:id="rId9"/>
      <w:pgSz w:w="11906" w:h="16838"/>
      <w:pgMar w:top="964" w:right="1077" w:bottom="567" w:left="1077" w:header="851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21997" w14:textId="77777777" w:rsidR="00596CA1" w:rsidRDefault="00596CA1">
      <w:r>
        <w:separator/>
      </w:r>
    </w:p>
  </w:endnote>
  <w:endnote w:type="continuationSeparator" w:id="0">
    <w:p w14:paraId="42E244BC" w14:textId="77777777" w:rsidR="00596CA1" w:rsidRDefault="00596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8358F" w14:textId="77777777" w:rsidR="004A6050" w:rsidRPr="006045B7" w:rsidRDefault="00420E3C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3B3B1" w14:textId="77777777" w:rsidR="00596CA1" w:rsidRDefault="00596CA1">
      <w:r>
        <w:separator/>
      </w:r>
    </w:p>
  </w:footnote>
  <w:footnote w:type="continuationSeparator" w:id="0">
    <w:p w14:paraId="6617F9CD" w14:textId="77777777" w:rsidR="00596CA1" w:rsidRDefault="00596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F3D7B"/>
    <w:multiLevelType w:val="hybridMultilevel"/>
    <w:tmpl w:val="0F8A5D92"/>
    <w:lvl w:ilvl="0" w:tplc="153E6AF0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4C6F0F"/>
    <w:multiLevelType w:val="multilevel"/>
    <w:tmpl w:val="AF2E063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2" w15:restartNumberingAfterBreak="0">
    <w:nsid w:val="4DE51CF9"/>
    <w:multiLevelType w:val="hybridMultilevel"/>
    <w:tmpl w:val="E83620F0"/>
    <w:lvl w:ilvl="0" w:tplc="2B863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3C52DB"/>
    <w:multiLevelType w:val="hybridMultilevel"/>
    <w:tmpl w:val="3304B19E"/>
    <w:lvl w:ilvl="0" w:tplc="DEBA1C40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7619BD"/>
    <w:multiLevelType w:val="multilevel"/>
    <w:tmpl w:val="4CCEECB0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5" w15:restartNumberingAfterBreak="0">
    <w:nsid w:val="6FF563BB"/>
    <w:multiLevelType w:val="multilevel"/>
    <w:tmpl w:val="A09CEF1A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 w16cid:durableId="606087726">
    <w:abstractNumId w:val="4"/>
  </w:num>
  <w:num w:numId="2" w16cid:durableId="1781023043">
    <w:abstractNumId w:val="5"/>
  </w:num>
  <w:num w:numId="3" w16cid:durableId="766773376">
    <w:abstractNumId w:val="1"/>
  </w:num>
  <w:num w:numId="4" w16cid:durableId="1624464401">
    <w:abstractNumId w:val="2"/>
  </w:num>
  <w:num w:numId="5" w16cid:durableId="94907577">
    <w:abstractNumId w:val="3"/>
  </w:num>
  <w:num w:numId="6" w16cid:durableId="1679039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107"/>
    <w:rsid w:val="000205AB"/>
    <w:rsid w:val="00031A49"/>
    <w:rsid w:val="000634EC"/>
    <w:rsid w:val="00083AAE"/>
    <w:rsid w:val="000E38D0"/>
    <w:rsid w:val="000F0D7C"/>
    <w:rsid w:val="001026FD"/>
    <w:rsid w:val="00123654"/>
    <w:rsid w:val="00143BB1"/>
    <w:rsid w:val="00161B08"/>
    <w:rsid w:val="001A6175"/>
    <w:rsid w:val="00273040"/>
    <w:rsid w:val="00284107"/>
    <w:rsid w:val="002F4C6A"/>
    <w:rsid w:val="00314821"/>
    <w:rsid w:val="00335EA3"/>
    <w:rsid w:val="0036621D"/>
    <w:rsid w:val="0037676A"/>
    <w:rsid w:val="003937B7"/>
    <w:rsid w:val="003C5525"/>
    <w:rsid w:val="00420E3C"/>
    <w:rsid w:val="00445404"/>
    <w:rsid w:val="00460EB8"/>
    <w:rsid w:val="00491EC2"/>
    <w:rsid w:val="004E0F44"/>
    <w:rsid w:val="004F75C1"/>
    <w:rsid w:val="00596CA1"/>
    <w:rsid w:val="005A5738"/>
    <w:rsid w:val="005B22ED"/>
    <w:rsid w:val="005D51CC"/>
    <w:rsid w:val="005E5F82"/>
    <w:rsid w:val="006352B4"/>
    <w:rsid w:val="006B3214"/>
    <w:rsid w:val="007024E6"/>
    <w:rsid w:val="00722493"/>
    <w:rsid w:val="00762C96"/>
    <w:rsid w:val="007E6504"/>
    <w:rsid w:val="007E67DD"/>
    <w:rsid w:val="00800CE5"/>
    <w:rsid w:val="00813657"/>
    <w:rsid w:val="00814124"/>
    <w:rsid w:val="00841EB8"/>
    <w:rsid w:val="0085407E"/>
    <w:rsid w:val="008A2F83"/>
    <w:rsid w:val="008E2972"/>
    <w:rsid w:val="00954AA1"/>
    <w:rsid w:val="009A1F9F"/>
    <w:rsid w:val="009A370C"/>
    <w:rsid w:val="009A377C"/>
    <w:rsid w:val="009F020E"/>
    <w:rsid w:val="00A1694D"/>
    <w:rsid w:val="00A41741"/>
    <w:rsid w:val="00A468D9"/>
    <w:rsid w:val="00A61BED"/>
    <w:rsid w:val="00A71064"/>
    <w:rsid w:val="00A7654F"/>
    <w:rsid w:val="00AD141E"/>
    <w:rsid w:val="00B00A40"/>
    <w:rsid w:val="00B11968"/>
    <w:rsid w:val="00B95E9D"/>
    <w:rsid w:val="00BC3B1D"/>
    <w:rsid w:val="00BE640C"/>
    <w:rsid w:val="00C728B2"/>
    <w:rsid w:val="00C774DF"/>
    <w:rsid w:val="00CE5174"/>
    <w:rsid w:val="00D33EB9"/>
    <w:rsid w:val="00D86527"/>
    <w:rsid w:val="00DD35BA"/>
    <w:rsid w:val="00E0334C"/>
    <w:rsid w:val="00E376DB"/>
    <w:rsid w:val="00E764B8"/>
    <w:rsid w:val="00E9399E"/>
    <w:rsid w:val="00EE2E30"/>
    <w:rsid w:val="00F6122B"/>
    <w:rsid w:val="00F63186"/>
    <w:rsid w:val="00F7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AD494A"/>
  <w15:docId w15:val="{A556A7D9-0FB1-44EB-938D-E37D4735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Theme="minorEastAsia" w:hAnsi="ＭＳ ゴシック" w:cs="ＭＳ ゴシック"/>
        <w:sz w:val="22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8C4"/>
    <w:rPr>
      <w:rFonts w:eastAsia="ＭＳ ゴシック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A0062F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A0062F"/>
    <w:rPr>
      <w:rFonts w:ascii="Arial" w:eastAsia="ＭＳ ゴシック" w:hAnsi="Arial" w:cs="Times New Roman"/>
      <w:sz w:val="24"/>
      <w:szCs w:val="24"/>
    </w:rPr>
  </w:style>
  <w:style w:type="paragraph" w:styleId="a4">
    <w:name w:val="annotation text"/>
    <w:basedOn w:val="a"/>
    <w:link w:val="a5"/>
    <w:uiPriority w:val="99"/>
    <w:semiHidden/>
    <w:unhideWhenUsed/>
    <w:rsid w:val="00A0062F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0062F"/>
    <w:rPr>
      <w:rFonts w:ascii="ＭＳ ゴシック" w:eastAsia="ＭＳ ゴシック" w:hAnsi="Century" w:cs="Times New Roman"/>
      <w:sz w:val="22"/>
    </w:rPr>
  </w:style>
  <w:style w:type="character" w:styleId="a6">
    <w:name w:val="annotation reference"/>
    <w:uiPriority w:val="99"/>
    <w:semiHidden/>
    <w:unhideWhenUsed/>
    <w:rsid w:val="00A0062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00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062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810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810AF"/>
    <w:rPr>
      <w:rFonts w:ascii="ＭＳ ゴシック" w:eastAsia="ＭＳ ゴシック" w:hAnsi="Century" w:cs="Times New Roman"/>
      <w:sz w:val="22"/>
    </w:rPr>
  </w:style>
  <w:style w:type="paragraph" w:styleId="ab">
    <w:name w:val="footer"/>
    <w:basedOn w:val="a"/>
    <w:link w:val="ac"/>
    <w:uiPriority w:val="99"/>
    <w:unhideWhenUsed/>
    <w:rsid w:val="001810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810AF"/>
    <w:rPr>
      <w:rFonts w:ascii="ＭＳ ゴシック" w:eastAsia="ＭＳ ゴシック" w:hAnsi="Century" w:cs="Times New Roman"/>
      <w:sz w:val="22"/>
    </w:rPr>
  </w:style>
  <w:style w:type="paragraph" w:styleId="ad">
    <w:name w:val="List Paragraph"/>
    <w:basedOn w:val="a"/>
    <w:uiPriority w:val="34"/>
    <w:qFormat/>
    <w:rsid w:val="00746B44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0A58BD"/>
    <w:pPr>
      <w:jc w:val="center"/>
    </w:pPr>
    <w:rPr>
      <w:rFonts w:ascii="ＭＳ Ｐゴシック" w:eastAsia="ＭＳ Ｐゴシック" w:hAnsi="ＭＳ Ｐゴシック"/>
      <w:bCs/>
      <w:sz w:val="20"/>
      <w:szCs w:val="20"/>
    </w:rPr>
  </w:style>
  <w:style w:type="character" w:customStyle="1" w:styleId="af">
    <w:name w:val="記 (文字)"/>
    <w:basedOn w:val="a0"/>
    <w:link w:val="ae"/>
    <w:uiPriority w:val="99"/>
    <w:rsid w:val="000A58BD"/>
    <w:rPr>
      <w:rFonts w:ascii="ＭＳ Ｐゴシック" w:eastAsia="ＭＳ Ｐゴシック" w:hAnsi="ＭＳ Ｐゴシック" w:cs="Times New Roman"/>
      <w:bCs/>
      <w:sz w:val="20"/>
      <w:szCs w:val="20"/>
    </w:rPr>
  </w:style>
  <w:style w:type="paragraph" w:styleId="af0">
    <w:name w:val="Closing"/>
    <w:basedOn w:val="a"/>
    <w:link w:val="af1"/>
    <w:uiPriority w:val="99"/>
    <w:unhideWhenUsed/>
    <w:rsid w:val="000A58BD"/>
    <w:pPr>
      <w:jc w:val="right"/>
    </w:pPr>
    <w:rPr>
      <w:rFonts w:ascii="ＭＳ Ｐゴシック" w:eastAsia="ＭＳ Ｐゴシック" w:hAnsi="ＭＳ Ｐゴシック"/>
      <w:bCs/>
      <w:sz w:val="20"/>
      <w:szCs w:val="20"/>
    </w:rPr>
  </w:style>
  <w:style w:type="character" w:customStyle="1" w:styleId="af1">
    <w:name w:val="結語 (文字)"/>
    <w:basedOn w:val="a0"/>
    <w:link w:val="af0"/>
    <w:uiPriority w:val="99"/>
    <w:rsid w:val="000A58BD"/>
    <w:rPr>
      <w:rFonts w:ascii="ＭＳ Ｐゴシック" w:eastAsia="ＭＳ Ｐゴシック" w:hAnsi="ＭＳ Ｐゴシック" w:cs="Times New Roman"/>
      <w:bCs/>
      <w:sz w:val="20"/>
      <w:szCs w:val="20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9">
    <w:name w:val="annotation subject"/>
    <w:basedOn w:val="a4"/>
    <w:next w:val="a4"/>
    <w:link w:val="afa"/>
    <w:uiPriority w:val="99"/>
    <w:semiHidden/>
    <w:unhideWhenUsed/>
    <w:rsid w:val="009126F4"/>
    <w:rPr>
      <w:b/>
      <w:bCs/>
    </w:rPr>
  </w:style>
  <w:style w:type="character" w:customStyle="1" w:styleId="afa">
    <w:name w:val="コメント内容 (文字)"/>
    <w:basedOn w:val="a5"/>
    <w:link w:val="af9"/>
    <w:uiPriority w:val="99"/>
    <w:semiHidden/>
    <w:rsid w:val="009126F4"/>
    <w:rPr>
      <w:rFonts w:ascii="ＭＳ ゴシック" w:eastAsia="ＭＳ ゴシック" w:hAnsi="Century" w:cs="Times New Roman"/>
      <w:b/>
      <w:bCs/>
      <w:sz w:val="22"/>
    </w:rPr>
  </w:style>
  <w:style w:type="table" w:customStyle="1" w:styleId="af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styleId="aff1">
    <w:name w:val="Table Grid"/>
    <w:basedOn w:val="a1"/>
    <w:uiPriority w:val="59"/>
    <w:rsid w:val="000F0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Revision"/>
    <w:hidden/>
    <w:uiPriority w:val="99"/>
    <w:semiHidden/>
    <w:rsid w:val="003937B7"/>
    <w:pPr>
      <w:widowControl/>
      <w:jc w:val="left"/>
    </w:pPr>
    <w:rPr>
      <w:rFonts w:eastAsia="ＭＳ ゴシック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HVgoPmXu1qC4CgqgU02f2YmzhA==">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</go:docsCustomData>
</go:gDocsCustomXmlDataStorage>
</file>

<file path=customXml/itemProps1.xml><?xml version="1.0" encoding="utf-8"?>
<ds:datastoreItem xmlns:ds="http://schemas.openxmlformats.org/officeDocument/2006/customXml" ds:itemID="{0EDD7CF8-0AA6-4B1F-989F-CFAC0051DE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tayokota</dc:creator>
  <cp:lastModifiedBy>野口 真理恵</cp:lastModifiedBy>
  <cp:revision>6</cp:revision>
  <cp:lastPrinted>2022-07-20T06:44:00Z</cp:lastPrinted>
  <dcterms:created xsi:type="dcterms:W3CDTF">2022-04-15T06:32:00Z</dcterms:created>
  <dcterms:modified xsi:type="dcterms:W3CDTF">2022-07-20T08:07:00Z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